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347" w:rsidRDefault="009A3347" w:rsidP="0048246E">
      <w:pPr>
        <w:spacing w:after="106" w:line="276" w:lineRule="auto"/>
        <w:ind w:left="0" w:right="29" w:firstLine="0"/>
        <w:jc w:val="center"/>
        <w:rPr>
          <w:b/>
        </w:rPr>
      </w:pPr>
    </w:p>
    <w:p w:rsidR="009A3347" w:rsidRDefault="009A3347" w:rsidP="0048246E">
      <w:pPr>
        <w:spacing w:after="106" w:line="276" w:lineRule="auto"/>
        <w:ind w:left="0" w:right="29" w:firstLine="0"/>
        <w:jc w:val="center"/>
        <w:rPr>
          <w:b/>
        </w:rPr>
      </w:pPr>
    </w:p>
    <w:p w:rsidR="009A3347" w:rsidRDefault="009A3347" w:rsidP="0048246E">
      <w:pPr>
        <w:spacing w:after="106" w:line="276" w:lineRule="auto"/>
        <w:ind w:left="0" w:right="29" w:firstLine="0"/>
        <w:jc w:val="center"/>
        <w:rPr>
          <w:b/>
        </w:rPr>
      </w:pPr>
    </w:p>
    <w:p w:rsidR="0048246E" w:rsidRPr="005B5769" w:rsidRDefault="0048246E" w:rsidP="0048246E">
      <w:pPr>
        <w:spacing w:after="106" w:line="276" w:lineRule="auto"/>
        <w:ind w:left="0" w:right="29" w:firstLine="0"/>
        <w:jc w:val="center"/>
      </w:pPr>
      <w:r w:rsidRPr="005B5769">
        <w:rPr>
          <w:b/>
        </w:rPr>
        <w:t>CÂMARA MUNICIPAL DE CAMPINA GRANDE DO SUL</w:t>
      </w:r>
    </w:p>
    <w:p w:rsidR="0048246E" w:rsidRPr="005B5769" w:rsidRDefault="0048246E" w:rsidP="0048246E">
      <w:pPr>
        <w:spacing w:after="106" w:line="276" w:lineRule="auto"/>
        <w:ind w:right="20"/>
        <w:jc w:val="center"/>
      </w:pPr>
      <w:r w:rsidRPr="005B5769">
        <w:rPr>
          <w:b/>
        </w:rPr>
        <w:t>PAUTA DA SESSÃO 2</w:t>
      </w:r>
      <w:r>
        <w:rPr>
          <w:b/>
        </w:rPr>
        <w:t>7</w:t>
      </w:r>
      <w:r w:rsidRPr="005B5769">
        <w:rPr>
          <w:b/>
        </w:rPr>
        <w:t>.03.2023</w:t>
      </w:r>
    </w:p>
    <w:p w:rsidR="0048246E" w:rsidRPr="005B5769" w:rsidRDefault="0048246E" w:rsidP="0048246E">
      <w:pPr>
        <w:spacing w:after="0" w:line="276" w:lineRule="auto"/>
        <w:ind w:left="0" w:right="-1" w:firstLine="0"/>
        <w:rPr>
          <w:b/>
        </w:rPr>
      </w:pPr>
      <w:r>
        <w:rPr>
          <w:b/>
        </w:rPr>
        <w:t>5</w:t>
      </w:r>
      <w:r w:rsidRPr="005B5769">
        <w:rPr>
          <w:b/>
        </w:rPr>
        <w:t xml:space="preserve">ª SESSÃO ORDINÁRIA DO 1º PERÍODO DO 3º EXERCÍCIO DO MANDATO DA 17ª LEGISLATURA </w:t>
      </w:r>
    </w:p>
    <w:p w:rsidR="0048246E" w:rsidRPr="005B5769" w:rsidRDefault="0048246E" w:rsidP="0048246E">
      <w:pPr>
        <w:spacing w:after="0" w:line="276" w:lineRule="auto"/>
        <w:ind w:left="0" w:right="-1" w:firstLine="0"/>
        <w:rPr>
          <w:b/>
        </w:rPr>
      </w:pPr>
    </w:p>
    <w:p w:rsidR="0048246E" w:rsidRPr="005B5769" w:rsidRDefault="0048246E" w:rsidP="0048246E">
      <w:pPr>
        <w:spacing w:line="276" w:lineRule="auto"/>
        <w:ind w:left="0" w:right="-1" w:firstLine="0"/>
        <w:rPr>
          <w:b/>
          <w:u w:val="single"/>
        </w:rPr>
      </w:pPr>
      <w:r w:rsidRPr="005B5769">
        <w:rPr>
          <w:b/>
          <w:u w:val="single"/>
        </w:rPr>
        <w:t>VOTAÇÃO DA ATAS:</w:t>
      </w:r>
    </w:p>
    <w:p w:rsidR="0048246E" w:rsidRPr="005B5769" w:rsidRDefault="0048246E" w:rsidP="0048246E">
      <w:pPr>
        <w:spacing w:line="276" w:lineRule="auto"/>
        <w:ind w:left="0" w:right="-1" w:firstLine="0"/>
      </w:pPr>
      <w:r>
        <w:t>3</w:t>
      </w:r>
      <w:r w:rsidRPr="005B5769">
        <w:t xml:space="preserve">ª Sessão Ordinária do 1º Período do dia </w:t>
      </w:r>
      <w:r>
        <w:t>13</w:t>
      </w:r>
      <w:r w:rsidRPr="005B5769">
        <w:t>.03.2023.</w:t>
      </w:r>
    </w:p>
    <w:p w:rsidR="0048246E" w:rsidRDefault="0048246E" w:rsidP="0048246E">
      <w:pPr>
        <w:spacing w:line="276" w:lineRule="auto"/>
        <w:ind w:left="0" w:right="-1" w:firstLine="0"/>
        <w:rPr>
          <w:b/>
          <w:bCs/>
          <w:u w:val="single"/>
        </w:rPr>
      </w:pPr>
      <w:r w:rsidRPr="005B5769">
        <w:rPr>
          <w:b/>
          <w:bCs/>
          <w:u w:val="single"/>
        </w:rPr>
        <w:t>CORRESPONDÊNCIAS RECEBIDAS:</w:t>
      </w:r>
    </w:p>
    <w:p w:rsidR="0048246E" w:rsidRDefault="0048246E" w:rsidP="00173728">
      <w:pPr>
        <w:spacing w:line="360" w:lineRule="auto"/>
        <w:ind w:left="0" w:right="-1" w:firstLine="0"/>
      </w:pPr>
      <w:r>
        <w:rPr>
          <w:b/>
          <w:bCs/>
        </w:rPr>
        <w:t xml:space="preserve">Ofício n.º 006/2023 Gabinete da Direção do Foro Regional de Campina Grande do Sul, </w:t>
      </w:r>
      <w:r>
        <w:t xml:space="preserve">Doutora Paula Priscila </w:t>
      </w:r>
      <w:proofErr w:type="spellStart"/>
      <w:r>
        <w:t>Candeo</w:t>
      </w:r>
      <w:proofErr w:type="spellEnd"/>
      <w:r>
        <w:t xml:space="preserve"> - Informando a nomeação para exercer a Direção do Fórum.</w:t>
      </w:r>
    </w:p>
    <w:p w:rsidR="005927C5" w:rsidRPr="000A72BE" w:rsidRDefault="000A72BE" w:rsidP="00173728">
      <w:pPr>
        <w:spacing w:line="360" w:lineRule="auto"/>
        <w:ind w:left="0" w:right="-1" w:firstLine="0"/>
      </w:pPr>
      <w:r>
        <w:rPr>
          <w:b/>
          <w:bCs/>
        </w:rPr>
        <w:t xml:space="preserve">Convite da SEDEF </w:t>
      </w:r>
      <w:r>
        <w:t>para a participação no Projeto “SEDEF nos Municípios”.</w:t>
      </w:r>
    </w:p>
    <w:p w:rsidR="0048246E" w:rsidRDefault="0048246E" w:rsidP="00173728">
      <w:pPr>
        <w:spacing w:line="360" w:lineRule="auto"/>
        <w:ind w:left="0" w:right="-1" w:firstLine="0"/>
        <w:rPr>
          <w:b/>
          <w:bCs/>
          <w:u w:val="single"/>
        </w:rPr>
      </w:pPr>
      <w:r w:rsidRPr="005B5769">
        <w:rPr>
          <w:b/>
          <w:bCs/>
          <w:u w:val="single"/>
        </w:rPr>
        <w:t>CORRESPONDÊNCIAS RECEBIDAS DO EXECUTIVO:</w:t>
      </w:r>
    </w:p>
    <w:p w:rsidR="0048246E" w:rsidRDefault="0048246E" w:rsidP="00173728">
      <w:pPr>
        <w:spacing w:line="360" w:lineRule="auto"/>
        <w:ind w:left="0" w:right="-1" w:firstLine="0"/>
        <w:rPr>
          <w:b/>
          <w:bCs/>
        </w:rPr>
      </w:pPr>
      <w:r>
        <w:rPr>
          <w:b/>
          <w:bCs/>
        </w:rPr>
        <w:t xml:space="preserve">Ofício n.º 164/2023 do Poder Executivo Municipal - </w:t>
      </w:r>
      <w:r>
        <w:t xml:space="preserve">Encaminha o Projeto de Lei n.º 008, de 22 de março de 2023, </w:t>
      </w:r>
      <w:r>
        <w:rPr>
          <w:b/>
          <w:bCs/>
        </w:rPr>
        <w:t>sob Regime de Urgência.</w:t>
      </w:r>
    </w:p>
    <w:p w:rsidR="0048246E" w:rsidRPr="0048246E" w:rsidRDefault="0048246E" w:rsidP="00173728">
      <w:pPr>
        <w:spacing w:line="360" w:lineRule="auto"/>
      </w:pPr>
      <w:r>
        <w:rPr>
          <w:b/>
          <w:bCs/>
        </w:rPr>
        <w:t xml:space="preserve">Projeto de Lei n.º 008/2023 do Executivo Municipal (autuado sob n.º 011/2023) - </w:t>
      </w:r>
      <w:r w:rsidRPr="002658CE">
        <w:t>Altera a Lei Municipal n°. 177, de 15 de dezembro de 2011, que redefine a estrutura e funcionamento do Conselho Tutelar do Município de Campina Grande do Sul e dá outras providências, na forma que especifica.</w:t>
      </w:r>
    </w:p>
    <w:p w:rsidR="0048246E" w:rsidRDefault="0048246E" w:rsidP="00173728">
      <w:pPr>
        <w:spacing w:line="360" w:lineRule="auto"/>
        <w:ind w:left="0" w:right="-1" w:firstLine="0"/>
        <w:rPr>
          <w:b/>
          <w:bCs/>
        </w:rPr>
      </w:pPr>
      <w:r>
        <w:rPr>
          <w:b/>
          <w:bCs/>
        </w:rPr>
        <w:t xml:space="preserve">Ofício n.º 165/2023 do Poder Executivo Municipal - </w:t>
      </w:r>
      <w:r>
        <w:t xml:space="preserve">Encaminha o Projeto de Lei n.º 009, de 23 de março de 2023, </w:t>
      </w:r>
      <w:r>
        <w:rPr>
          <w:b/>
          <w:bCs/>
        </w:rPr>
        <w:t>sob Regime de Urgência.</w:t>
      </w:r>
    </w:p>
    <w:p w:rsidR="0048246E" w:rsidRPr="0048246E" w:rsidRDefault="0048246E" w:rsidP="00173728">
      <w:pPr>
        <w:spacing w:line="360" w:lineRule="auto"/>
        <w:rPr>
          <w:b/>
          <w:bCs/>
        </w:rPr>
      </w:pPr>
      <w:r>
        <w:rPr>
          <w:b/>
          <w:bCs/>
        </w:rPr>
        <w:t>Projeto de Lei n.º 009/2023 do Executivo Municipal (autuado sob n.º 012/2023) -</w:t>
      </w:r>
      <w:r w:rsidR="00173728">
        <w:rPr>
          <w:b/>
          <w:bCs/>
        </w:rPr>
        <w:t xml:space="preserve"> </w:t>
      </w:r>
      <w:r w:rsidR="00173728" w:rsidRPr="00F1328F">
        <w:t>Altera a Lei Municipal n°. 836, de 21 de junho de 2022, que dispõe sobre os serviços funerários e dá outras providências.</w:t>
      </w:r>
    </w:p>
    <w:p w:rsidR="0048246E" w:rsidRDefault="0048246E" w:rsidP="00173728">
      <w:pPr>
        <w:spacing w:line="360" w:lineRule="auto"/>
        <w:rPr>
          <w:b/>
        </w:rPr>
      </w:pPr>
      <w:r w:rsidRPr="005B5769">
        <w:rPr>
          <w:b/>
          <w:u w:val="single" w:color="000000"/>
        </w:rPr>
        <w:t>INDICAÇÕES:</w:t>
      </w:r>
      <w:r w:rsidRPr="005B5769">
        <w:rPr>
          <w:b/>
        </w:rPr>
        <w:t xml:space="preserve"> </w:t>
      </w:r>
    </w:p>
    <w:p w:rsidR="00173728" w:rsidRDefault="00173728" w:rsidP="00173728">
      <w:pPr>
        <w:spacing w:line="360" w:lineRule="auto"/>
      </w:pPr>
      <w:r>
        <w:rPr>
          <w:b/>
        </w:rPr>
        <w:t xml:space="preserve">Nº 27/2023, Vereadora </w:t>
      </w:r>
      <w:proofErr w:type="spellStart"/>
      <w:r>
        <w:rPr>
          <w:b/>
        </w:rPr>
        <w:t>Nilceia</w:t>
      </w:r>
      <w:proofErr w:type="spellEnd"/>
      <w:r>
        <w:rPr>
          <w:b/>
        </w:rPr>
        <w:t xml:space="preserve"> - </w:t>
      </w:r>
      <w:r w:rsidRPr="00173728">
        <w:t>Solicitando a implantação de um sistema informatizado integrado que permita a autorização dos exames e marcação de consultas especializadas nos Postos de Saúde, modernizando o sistema permitindo agilidade no atendimento e resposta aos pacientes usuários do sistema único de saúde.</w:t>
      </w:r>
    </w:p>
    <w:p w:rsidR="00173728" w:rsidRDefault="00173728" w:rsidP="00173728">
      <w:pPr>
        <w:spacing w:line="360" w:lineRule="auto"/>
      </w:pPr>
      <w:r>
        <w:rPr>
          <w:b/>
        </w:rPr>
        <w:t xml:space="preserve">Nº 28/2023, Vereadora </w:t>
      </w:r>
      <w:proofErr w:type="spellStart"/>
      <w:r>
        <w:rPr>
          <w:b/>
        </w:rPr>
        <w:t>Nilceia</w:t>
      </w:r>
      <w:proofErr w:type="spellEnd"/>
      <w:r>
        <w:rPr>
          <w:b/>
        </w:rPr>
        <w:t xml:space="preserve"> -</w:t>
      </w:r>
      <w:r>
        <w:t xml:space="preserve"> </w:t>
      </w:r>
      <w:r w:rsidRPr="00173728">
        <w:t>Elaboração de um projeto de revitalização participativo do terminal rodoviário da Sede, e realizar o planejamento de novas demandas para estacionamento, ponto de parada do transporte escolar, visando um aproveitamento melhor do espaço público, visando atender as necessidades e o bem estar dos frequentadores e moradores dos arredores, e de toda a população para que possam desfrutar de um ambiente mais confortável que propicie qualidade de vida</w:t>
      </w:r>
      <w:r>
        <w:t>.</w:t>
      </w:r>
    </w:p>
    <w:p w:rsidR="00173728" w:rsidRDefault="00173728" w:rsidP="00173728">
      <w:pPr>
        <w:spacing w:line="360" w:lineRule="auto"/>
      </w:pPr>
      <w:r>
        <w:rPr>
          <w:b/>
        </w:rPr>
        <w:lastRenderedPageBreak/>
        <w:t xml:space="preserve">Nº 29/2023, Vereadora </w:t>
      </w:r>
      <w:proofErr w:type="spellStart"/>
      <w:r>
        <w:rPr>
          <w:b/>
        </w:rPr>
        <w:t>Nilceia</w:t>
      </w:r>
      <w:proofErr w:type="spellEnd"/>
      <w:r>
        <w:rPr>
          <w:b/>
        </w:rPr>
        <w:t xml:space="preserve"> -</w:t>
      </w:r>
      <w:r>
        <w:t xml:space="preserve"> </w:t>
      </w:r>
      <w:r w:rsidRPr="00173728">
        <w:t>Implantação de uma faixa elevada para travessia de pedestres, conforme critérios e sinalização definidos, nas Ruas Dr. João Cândido esquina com Rua Dr. Vicente Machado, na Sede, e Avenida São João esquina com Rua Vereador Walfrido Ribeiro de Souza, próximo a praça da bíblia.</w:t>
      </w:r>
    </w:p>
    <w:p w:rsidR="00B84FFF" w:rsidRDefault="00B84FFF" w:rsidP="00173728">
      <w:pPr>
        <w:spacing w:line="360" w:lineRule="auto"/>
      </w:pPr>
      <w:r>
        <w:rPr>
          <w:b/>
        </w:rPr>
        <w:t>Nº 30/2023, Vereador Eugênio -</w:t>
      </w:r>
      <w:r>
        <w:t xml:space="preserve"> </w:t>
      </w:r>
      <w:r w:rsidRPr="00B84FFF">
        <w:rPr>
          <w:bCs/>
        </w:rPr>
        <w:t>Solicitando ao Departamento de Urbanismo a realização de levantamento e correta identificação das estradas e ruas na área rural do Município.</w:t>
      </w:r>
    </w:p>
    <w:p w:rsidR="0048246E" w:rsidRDefault="0048246E" w:rsidP="00173728">
      <w:pPr>
        <w:spacing w:line="360" w:lineRule="auto"/>
        <w:rPr>
          <w:b/>
          <w:bCs/>
          <w:u w:val="single"/>
        </w:rPr>
      </w:pPr>
      <w:r w:rsidRPr="005B5769">
        <w:rPr>
          <w:b/>
          <w:bCs/>
          <w:u w:val="single"/>
        </w:rPr>
        <w:t>ORDEM DO DIA:</w:t>
      </w:r>
    </w:p>
    <w:p w:rsidR="00173728" w:rsidRDefault="00173728" w:rsidP="00173728">
      <w:pPr>
        <w:spacing w:line="360" w:lineRule="auto"/>
      </w:pPr>
      <w:r>
        <w:rPr>
          <w:b/>
          <w:bCs/>
        </w:rPr>
        <w:t xml:space="preserve">Regime de Urgência do Projeto de Lei n.º 008/2023 do Executivo Municipal (autuado sob n.º 011/2023), </w:t>
      </w:r>
      <w:r>
        <w:t>solicitado pelo Ofício n.º 164/2023.</w:t>
      </w:r>
    </w:p>
    <w:p w:rsidR="00173728" w:rsidRDefault="00173728" w:rsidP="00173728">
      <w:pPr>
        <w:spacing w:line="360" w:lineRule="auto"/>
      </w:pPr>
      <w:r>
        <w:rPr>
          <w:b/>
          <w:bCs/>
        </w:rPr>
        <w:t xml:space="preserve">Regime de Urgência do Projeto de Lei n.º 009/2023 do Executivo Municipal (autuado sob n.º 012/2023), </w:t>
      </w:r>
      <w:r>
        <w:t>solicitado pelo Ofício n.º 165/2023.</w:t>
      </w:r>
    </w:p>
    <w:p w:rsidR="0048246E" w:rsidRDefault="0048246E" w:rsidP="00173728">
      <w:pPr>
        <w:spacing w:line="360" w:lineRule="auto"/>
        <w:rPr>
          <w:b/>
        </w:rPr>
      </w:pPr>
      <w:r w:rsidRPr="005B5769">
        <w:rPr>
          <w:b/>
        </w:rPr>
        <w:t xml:space="preserve">Projeto de Lei n.º 005/2023 do Executivo (autuado sob n.º 008/2023) - </w:t>
      </w:r>
      <w:r w:rsidRPr="005B5769">
        <w:t>Dispõe sobre a reposição inflacionária nos salários dos servidores públicos do Poder Executivo do Município de Campina Grande do Sul, Estado do Paraná.</w:t>
      </w:r>
      <w:r>
        <w:t xml:space="preserve"> </w:t>
      </w:r>
      <w:r w:rsidRPr="005B5769">
        <w:rPr>
          <w:b/>
        </w:rPr>
        <w:t xml:space="preserve">- </w:t>
      </w:r>
      <w:r>
        <w:rPr>
          <w:b/>
        </w:rPr>
        <w:t>1</w:t>
      </w:r>
      <w:r w:rsidRPr="005B5769">
        <w:rPr>
          <w:b/>
        </w:rPr>
        <w:t>ª votação.</w:t>
      </w:r>
    </w:p>
    <w:p w:rsidR="00C97A33" w:rsidRDefault="00C97A33" w:rsidP="00C97A33">
      <w:pPr>
        <w:spacing w:line="360" w:lineRule="auto"/>
        <w:ind w:left="0" w:right="0" w:firstLine="0"/>
        <w:rPr>
          <w:b/>
        </w:rPr>
      </w:pPr>
      <w:r>
        <w:rPr>
          <w:b/>
        </w:rPr>
        <w:t xml:space="preserve">Projeto de Lei n.º 010/2023, Mesa Executiva - </w:t>
      </w:r>
      <w:r w:rsidRPr="00C97A33">
        <w:rPr>
          <w:rFonts w:eastAsia="Times New Roman"/>
        </w:rPr>
        <w:t>Dispõe sobre a reposição inflacionária de vencimentos no âmbito do Poder Legislativo do Município de Campina Grande do Sul, Estado do Paraná, promove alterações na Lei Municipal n.º 454, de 25 de abril de 2017, e dá outras providências.</w:t>
      </w:r>
      <w:r>
        <w:rPr>
          <w:rFonts w:eastAsia="Times New Roman"/>
        </w:rPr>
        <w:t xml:space="preserve"> </w:t>
      </w:r>
      <w:r w:rsidRPr="005B5769">
        <w:rPr>
          <w:b/>
        </w:rPr>
        <w:t xml:space="preserve">- </w:t>
      </w:r>
      <w:r>
        <w:rPr>
          <w:b/>
        </w:rPr>
        <w:t>1</w:t>
      </w:r>
      <w:r w:rsidRPr="005B5769">
        <w:rPr>
          <w:b/>
        </w:rPr>
        <w:t>ª votação.</w:t>
      </w:r>
    </w:p>
    <w:p w:rsidR="0048246E" w:rsidRPr="005B5769" w:rsidRDefault="0048246E" w:rsidP="00891210">
      <w:pPr>
        <w:spacing w:line="360" w:lineRule="auto"/>
      </w:pPr>
      <w:r w:rsidRPr="005B5769">
        <w:rPr>
          <w:b/>
          <w:bCs/>
        </w:rPr>
        <w:t xml:space="preserve">Projeto de Lei n.º 032/2022, Vereador Cleverson </w:t>
      </w:r>
      <w:r w:rsidRPr="005B5769">
        <w:t xml:space="preserve">- Dispõe sobre a proibição da queima, soltura e manuseio de fogos de artifício e artefatos pirotécnicos de alto impacto ou com efeitos de tiro. </w:t>
      </w:r>
      <w:r w:rsidRPr="005B5769">
        <w:rPr>
          <w:b/>
        </w:rPr>
        <w:t xml:space="preserve">- </w:t>
      </w:r>
      <w:r>
        <w:rPr>
          <w:b/>
        </w:rPr>
        <w:t>2</w:t>
      </w:r>
      <w:r w:rsidRPr="005B5769">
        <w:rPr>
          <w:b/>
        </w:rPr>
        <w:t>ª votação.</w:t>
      </w:r>
    </w:p>
    <w:p w:rsidR="0048246E" w:rsidRPr="005B5769" w:rsidRDefault="0048246E" w:rsidP="00173728">
      <w:pPr>
        <w:pStyle w:val="NormalWeb"/>
        <w:spacing w:line="360" w:lineRule="auto"/>
        <w:jc w:val="both"/>
        <w:rPr>
          <w:rFonts w:ascii="Arial" w:hAnsi="Arial" w:cs="Arial"/>
          <w:b/>
          <w:color w:val="000000"/>
          <w:sz w:val="22"/>
          <w:szCs w:val="22"/>
        </w:rPr>
      </w:pPr>
      <w:r w:rsidRPr="005B5769">
        <w:rPr>
          <w:rFonts w:ascii="Arial" w:hAnsi="Arial" w:cs="Arial"/>
          <w:b/>
          <w:bCs/>
          <w:color w:val="000000"/>
          <w:sz w:val="22"/>
          <w:szCs w:val="22"/>
        </w:rPr>
        <w:t xml:space="preserve">Projeto de Lei n.º 053/2022, Vereador Felipe - </w:t>
      </w:r>
      <w:r w:rsidRPr="005B5769">
        <w:rPr>
          <w:rFonts w:ascii="Arial" w:hAnsi="Arial" w:cs="Arial"/>
          <w:color w:val="000000"/>
          <w:sz w:val="22"/>
          <w:szCs w:val="22"/>
        </w:rPr>
        <w:t xml:space="preserve">Institui o Programa de Valorização dos Profissionais do Sistema de Limpeza Pública Urbana do Município. </w:t>
      </w:r>
      <w:r w:rsidRPr="005B5769">
        <w:rPr>
          <w:rFonts w:ascii="Arial" w:hAnsi="Arial" w:cs="Arial"/>
          <w:b/>
          <w:color w:val="000000"/>
          <w:sz w:val="22"/>
          <w:szCs w:val="22"/>
        </w:rPr>
        <w:t xml:space="preserve">- </w:t>
      </w:r>
      <w:r>
        <w:rPr>
          <w:rFonts w:ascii="Arial" w:hAnsi="Arial" w:cs="Arial"/>
          <w:b/>
          <w:color w:val="000000"/>
          <w:sz w:val="22"/>
          <w:szCs w:val="22"/>
        </w:rPr>
        <w:t>2</w:t>
      </w:r>
      <w:r w:rsidRPr="005B5769">
        <w:rPr>
          <w:rFonts w:ascii="Arial" w:hAnsi="Arial" w:cs="Arial"/>
          <w:b/>
          <w:color w:val="000000"/>
          <w:sz w:val="22"/>
          <w:szCs w:val="22"/>
        </w:rPr>
        <w:t>ª votação.</w:t>
      </w:r>
    </w:p>
    <w:p w:rsidR="0048246E" w:rsidRPr="005B5769" w:rsidRDefault="0048246E" w:rsidP="00173728">
      <w:pPr>
        <w:pStyle w:val="NormalWeb"/>
        <w:spacing w:line="360" w:lineRule="auto"/>
        <w:jc w:val="both"/>
        <w:rPr>
          <w:rFonts w:ascii="Arial" w:hAnsi="Arial" w:cs="Arial"/>
          <w:b/>
          <w:sz w:val="22"/>
          <w:szCs w:val="22"/>
        </w:rPr>
      </w:pPr>
      <w:r w:rsidRPr="005B5769">
        <w:rPr>
          <w:rFonts w:ascii="Arial" w:hAnsi="Arial" w:cs="Arial"/>
          <w:b/>
          <w:sz w:val="22"/>
          <w:szCs w:val="22"/>
          <w:u w:val="single" w:color="000000"/>
        </w:rPr>
        <w:t>INDICAÇÃO: ÚNICA VOTAÇÂO</w:t>
      </w:r>
      <w:r w:rsidRPr="005B5769">
        <w:rPr>
          <w:rFonts w:ascii="Arial" w:hAnsi="Arial" w:cs="Arial"/>
          <w:b/>
          <w:sz w:val="22"/>
          <w:szCs w:val="22"/>
        </w:rPr>
        <w:t>:</w:t>
      </w:r>
    </w:p>
    <w:p w:rsidR="0048246E" w:rsidRPr="005B5769" w:rsidRDefault="0048246E" w:rsidP="00173728">
      <w:pPr>
        <w:spacing w:line="360" w:lineRule="auto"/>
        <w:rPr>
          <w:bCs/>
        </w:rPr>
      </w:pPr>
      <w:r w:rsidRPr="005B5769">
        <w:rPr>
          <w:b/>
        </w:rPr>
        <w:t xml:space="preserve">Nº 23/2023, Vereadora Carolina - </w:t>
      </w:r>
      <w:r w:rsidRPr="005B5769">
        <w:rPr>
          <w:bCs/>
        </w:rPr>
        <w:t>Solicitando ao Excelentíssimo Senhor Prefeito Municipal que seja instituído, através do setor competente, o Programa de Educação Midiática no Município de Campina Grande do Sul.</w:t>
      </w:r>
    </w:p>
    <w:p w:rsidR="00891210" w:rsidRDefault="0048246E" w:rsidP="00173728">
      <w:pPr>
        <w:spacing w:line="360" w:lineRule="auto"/>
      </w:pPr>
      <w:r w:rsidRPr="005B5769">
        <w:rPr>
          <w:b/>
        </w:rPr>
        <w:t xml:space="preserve">Nº 24/2023, Vereadora Carolina - </w:t>
      </w:r>
      <w:r w:rsidRPr="005B5769">
        <w:t>Solicitando ao Excelentíssimo Senhor Prefeito Municipal a realização de estudos, através do setor competente, para instituir no município de Campina Grande do Sul o “Maria da Penha Virtual”.</w:t>
      </w:r>
    </w:p>
    <w:p w:rsidR="0048246E" w:rsidRPr="005B5769" w:rsidRDefault="0048246E" w:rsidP="00173728">
      <w:pPr>
        <w:spacing w:line="360" w:lineRule="auto"/>
      </w:pPr>
      <w:r w:rsidRPr="005B5769">
        <w:rPr>
          <w:b/>
        </w:rPr>
        <w:t xml:space="preserve">Nº 25/2023, Vereadora Carolina - </w:t>
      </w:r>
      <w:r w:rsidRPr="005B5769">
        <w:t>Solicitando ao Excelentíssimo Senhor Prefeito Municipal, através do setor competente, a criação da Campanha de Prevenção contra a Catarata, no município de Campina Grande do Sul.</w:t>
      </w:r>
    </w:p>
    <w:p w:rsidR="0048246E" w:rsidRPr="005B5769" w:rsidRDefault="0048246E" w:rsidP="00173728">
      <w:pPr>
        <w:spacing w:line="360" w:lineRule="auto"/>
        <w:rPr>
          <w:b/>
          <w:bCs/>
        </w:rPr>
      </w:pPr>
      <w:r w:rsidRPr="005B5769">
        <w:rPr>
          <w:b/>
          <w:bCs/>
        </w:rPr>
        <w:lastRenderedPageBreak/>
        <w:t xml:space="preserve">Nº 26/2023 Vereadora </w:t>
      </w:r>
      <w:proofErr w:type="spellStart"/>
      <w:r w:rsidRPr="005B5769">
        <w:rPr>
          <w:b/>
          <w:bCs/>
        </w:rPr>
        <w:t>Nilceia</w:t>
      </w:r>
      <w:proofErr w:type="spellEnd"/>
      <w:r w:rsidRPr="005B5769">
        <w:rPr>
          <w:b/>
          <w:bCs/>
        </w:rPr>
        <w:t xml:space="preserve"> Falavinha</w:t>
      </w:r>
      <w:r w:rsidRPr="005B5769">
        <w:rPr>
          <w:bCs/>
        </w:rPr>
        <w:t xml:space="preserve"> - Solicitando implantação das medidas necessárias para acabar com filas de espera para marcação de consultas nos Postos de Saúde. </w:t>
      </w:r>
    </w:p>
    <w:p w:rsidR="0048246E" w:rsidRDefault="0048246E" w:rsidP="0048246E">
      <w:pPr>
        <w:spacing w:after="0" w:line="276" w:lineRule="auto"/>
        <w:ind w:right="10"/>
        <w:jc w:val="right"/>
        <w:rPr>
          <w:sz w:val="16"/>
          <w:szCs w:val="16"/>
        </w:rPr>
      </w:pPr>
    </w:p>
    <w:p w:rsidR="009A3347" w:rsidRDefault="009A3347" w:rsidP="0048246E">
      <w:pPr>
        <w:spacing w:after="0" w:line="276" w:lineRule="auto"/>
        <w:ind w:right="10"/>
        <w:jc w:val="right"/>
        <w:rPr>
          <w:sz w:val="16"/>
          <w:szCs w:val="16"/>
        </w:rPr>
      </w:pPr>
    </w:p>
    <w:p w:rsidR="009A3347" w:rsidRDefault="009A3347" w:rsidP="0048246E">
      <w:pPr>
        <w:spacing w:after="0" w:line="276" w:lineRule="auto"/>
        <w:ind w:right="10"/>
        <w:jc w:val="right"/>
        <w:rPr>
          <w:sz w:val="16"/>
          <w:szCs w:val="16"/>
        </w:rPr>
      </w:pPr>
    </w:p>
    <w:p w:rsidR="00731601" w:rsidRDefault="00731601" w:rsidP="0048246E">
      <w:pPr>
        <w:spacing w:after="0" w:line="276" w:lineRule="auto"/>
        <w:ind w:right="10"/>
        <w:jc w:val="right"/>
        <w:rPr>
          <w:sz w:val="16"/>
          <w:szCs w:val="16"/>
        </w:rPr>
      </w:pPr>
    </w:p>
    <w:p w:rsidR="0048246E" w:rsidRDefault="0048246E" w:rsidP="0048246E">
      <w:pPr>
        <w:spacing w:after="0" w:line="276" w:lineRule="auto"/>
        <w:ind w:right="10"/>
        <w:jc w:val="right"/>
        <w:rPr>
          <w:sz w:val="16"/>
          <w:szCs w:val="16"/>
        </w:rPr>
      </w:pPr>
      <w:r>
        <w:rPr>
          <w:sz w:val="16"/>
          <w:szCs w:val="16"/>
        </w:rPr>
        <w:t xml:space="preserve">A ordem das matérias pode ser alterada até o horário da Sessão do dia 27.03.2023 </w:t>
      </w:r>
    </w:p>
    <w:p w:rsidR="0048246E" w:rsidRDefault="0048246E" w:rsidP="0048246E">
      <w:pPr>
        <w:spacing w:after="0" w:line="276" w:lineRule="auto"/>
        <w:jc w:val="right"/>
      </w:pPr>
      <w:r>
        <w:rPr>
          <w:sz w:val="16"/>
          <w:szCs w:val="16"/>
        </w:rPr>
        <w:t xml:space="preserve">                                                                               Secretária Legislativa - Câmara Municipal de Campina Grande do Sul</w:t>
      </w:r>
    </w:p>
    <w:p w:rsidR="009D3606" w:rsidRDefault="009D3606"/>
    <w:sectPr w:rsidR="009D3606" w:rsidSect="009A3347">
      <w:footerReference w:type="default" r:id="rId6"/>
      <w:pgSz w:w="11906" w:h="16838"/>
      <w:pgMar w:top="567"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601" w:rsidRDefault="00731601">
      <w:pPr>
        <w:spacing w:after="0" w:line="240" w:lineRule="auto"/>
      </w:pPr>
      <w:r>
        <w:separator/>
      </w:r>
    </w:p>
  </w:endnote>
  <w:endnote w:type="continuationSeparator" w:id="0">
    <w:p w:rsidR="00731601" w:rsidRDefault="007316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8578063"/>
      <w:docPartObj>
        <w:docPartGallery w:val="Page Numbers (Bottom of Page)"/>
        <w:docPartUnique/>
      </w:docPartObj>
    </w:sdtPr>
    <w:sdtContent>
      <w:p w:rsidR="00731601" w:rsidRDefault="00731601">
        <w:pPr>
          <w:pStyle w:val="Rodap"/>
          <w:jc w:val="right"/>
        </w:pPr>
        <w:fldSimple w:instr=" PAGE   \* MERGEFORMAT ">
          <w:r w:rsidR="003A5F11">
            <w:rPr>
              <w:noProof/>
            </w:rPr>
            <w:t>3</w:t>
          </w:r>
        </w:fldSimple>
      </w:p>
    </w:sdtContent>
  </w:sdt>
  <w:p w:rsidR="00731601" w:rsidRDefault="007316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601" w:rsidRDefault="00731601">
      <w:pPr>
        <w:spacing w:after="0" w:line="240" w:lineRule="auto"/>
      </w:pPr>
      <w:r>
        <w:separator/>
      </w:r>
    </w:p>
  </w:footnote>
  <w:footnote w:type="continuationSeparator" w:id="0">
    <w:p w:rsidR="00731601" w:rsidRDefault="007316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8246E"/>
    <w:rsid w:val="000A72BE"/>
    <w:rsid w:val="00173728"/>
    <w:rsid w:val="001C60D4"/>
    <w:rsid w:val="003A5F11"/>
    <w:rsid w:val="0048246E"/>
    <w:rsid w:val="005927C5"/>
    <w:rsid w:val="006F3BBA"/>
    <w:rsid w:val="00731601"/>
    <w:rsid w:val="00891210"/>
    <w:rsid w:val="009A3347"/>
    <w:rsid w:val="009D3606"/>
    <w:rsid w:val="00B84FFF"/>
    <w:rsid w:val="00BD5FF7"/>
    <w:rsid w:val="00C97A33"/>
    <w:rsid w:val="00D937C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46E"/>
    <w:pPr>
      <w:spacing w:after="242" w:line="348" w:lineRule="auto"/>
      <w:ind w:left="10" w:right="22" w:hanging="10"/>
      <w:jc w:val="both"/>
    </w:pPr>
    <w:rPr>
      <w:rFonts w:ascii="Arial" w:eastAsia="Arial" w:hAnsi="Arial" w:cs="Arial"/>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8246E"/>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Rodap">
    <w:name w:val="footer"/>
    <w:basedOn w:val="Normal"/>
    <w:link w:val="RodapChar"/>
    <w:uiPriority w:val="99"/>
    <w:unhideWhenUsed/>
    <w:rsid w:val="0048246E"/>
    <w:pPr>
      <w:tabs>
        <w:tab w:val="center" w:pos="4513"/>
        <w:tab w:val="right" w:pos="9026"/>
      </w:tabs>
      <w:spacing w:after="0" w:line="240" w:lineRule="auto"/>
    </w:pPr>
  </w:style>
  <w:style w:type="character" w:customStyle="1" w:styleId="RodapChar">
    <w:name w:val="Rodapé Char"/>
    <w:basedOn w:val="Fontepargpadro"/>
    <w:link w:val="Rodap"/>
    <w:uiPriority w:val="99"/>
    <w:rsid w:val="0048246E"/>
    <w:rPr>
      <w:rFonts w:ascii="Arial" w:eastAsia="Arial" w:hAnsi="Arial" w:cs="Arial"/>
      <w:color w:val="000000"/>
      <w:lang w:eastAsia="pt-BR"/>
    </w:rPr>
  </w:style>
</w:styles>
</file>

<file path=word/webSettings.xml><?xml version="1.0" encoding="utf-8"?>
<w:webSettings xmlns:r="http://schemas.openxmlformats.org/officeDocument/2006/relationships" xmlns:w="http://schemas.openxmlformats.org/wordprocessingml/2006/main">
  <w:divs>
    <w:div w:id="153546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750</Words>
  <Characters>4103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Silva Filho</dc:creator>
  <cp:keywords/>
  <dc:description/>
  <cp:lastModifiedBy>nadia.souza</cp:lastModifiedBy>
  <cp:revision>4</cp:revision>
  <cp:lastPrinted>2023-03-27T19:42:00Z</cp:lastPrinted>
  <dcterms:created xsi:type="dcterms:W3CDTF">2023-03-27T18:26:00Z</dcterms:created>
  <dcterms:modified xsi:type="dcterms:W3CDTF">2023-03-27T21:43:00Z</dcterms:modified>
</cp:coreProperties>
</file>