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C2F98" w14:textId="77777777" w:rsidR="00C51343" w:rsidRDefault="00C51343" w:rsidP="00C51343">
      <w:pPr>
        <w:spacing w:after="0" w:line="276" w:lineRule="auto"/>
        <w:ind w:left="284" w:hanging="284"/>
        <w:rPr>
          <w:b/>
          <w:sz w:val="24"/>
          <w:szCs w:val="24"/>
        </w:rPr>
      </w:pPr>
    </w:p>
    <w:p w14:paraId="4995E40D" w14:textId="77777777" w:rsidR="00C51343" w:rsidRDefault="00C51343" w:rsidP="00C51343">
      <w:pPr>
        <w:spacing w:after="0" w:line="276" w:lineRule="auto"/>
        <w:ind w:left="284" w:hanging="284"/>
        <w:rPr>
          <w:b/>
          <w:sz w:val="24"/>
          <w:szCs w:val="24"/>
        </w:rPr>
      </w:pPr>
    </w:p>
    <w:p w14:paraId="2CB4D2A9" w14:textId="77777777" w:rsidR="00C51343" w:rsidRDefault="00C51343" w:rsidP="00C51343">
      <w:pPr>
        <w:spacing w:after="0" w:line="276" w:lineRule="auto"/>
        <w:ind w:left="284" w:hanging="284"/>
        <w:rPr>
          <w:b/>
          <w:sz w:val="24"/>
          <w:szCs w:val="24"/>
        </w:rPr>
      </w:pPr>
    </w:p>
    <w:p w14:paraId="650F073E" w14:textId="165A9939" w:rsidR="005435F6" w:rsidRDefault="005435F6" w:rsidP="00C51343">
      <w:pPr>
        <w:spacing w:after="0" w:line="276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4ª Sessão Ordinária </w:t>
      </w:r>
    </w:p>
    <w:p w14:paraId="0C95C35F" w14:textId="77777777" w:rsidR="005435F6" w:rsidRDefault="005435F6" w:rsidP="00C51343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Segundo Período de Reuniões</w:t>
      </w:r>
    </w:p>
    <w:p w14:paraId="6874D1ED" w14:textId="77777777" w:rsidR="005435F6" w:rsidRDefault="005435F6" w:rsidP="00C51343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Terceiro Exercício do Mandato </w:t>
      </w:r>
    </w:p>
    <w:p w14:paraId="64A656B3" w14:textId="77777777" w:rsidR="005435F6" w:rsidRDefault="005435F6" w:rsidP="00C51343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Décima Sétima Legislatura</w:t>
      </w:r>
    </w:p>
    <w:p w14:paraId="5C58F68E" w14:textId="77777777" w:rsidR="005435F6" w:rsidRDefault="005435F6" w:rsidP="00C51343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14:paraId="5BF78425" w14:textId="77777777" w:rsidR="005435F6" w:rsidRDefault="005435F6" w:rsidP="00C51343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Presidência:</w:t>
      </w:r>
      <w:r>
        <w:rPr>
          <w:b/>
          <w:sz w:val="24"/>
          <w:szCs w:val="24"/>
        </w:rPr>
        <w:t xml:space="preserve">   Eugênio </w:t>
      </w:r>
      <w:proofErr w:type="spellStart"/>
      <w:r>
        <w:rPr>
          <w:b/>
          <w:sz w:val="24"/>
          <w:szCs w:val="24"/>
        </w:rPr>
        <w:t>Zanona</w:t>
      </w:r>
      <w:proofErr w:type="spellEnd"/>
    </w:p>
    <w:p w14:paraId="4195621F" w14:textId="77777777" w:rsidR="005435F6" w:rsidRDefault="005435F6" w:rsidP="00C51343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Secretaria:</w:t>
      </w:r>
      <w:r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Cleverson</w:t>
      </w:r>
      <w:proofErr w:type="spellEnd"/>
      <w:r>
        <w:rPr>
          <w:b/>
          <w:sz w:val="24"/>
          <w:szCs w:val="24"/>
        </w:rPr>
        <w:t xml:space="preserve"> Antônio Cordeiro </w:t>
      </w:r>
      <w:proofErr w:type="spellStart"/>
      <w:r>
        <w:rPr>
          <w:b/>
          <w:sz w:val="24"/>
          <w:szCs w:val="24"/>
        </w:rPr>
        <w:t>Dalprá</w:t>
      </w:r>
      <w:proofErr w:type="spellEnd"/>
    </w:p>
    <w:p w14:paraId="1AE22192" w14:textId="77777777" w:rsidR="005435F6" w:rsidRDefault="005435F6" w:rsidP="00C5134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0E0270" w14:textId="38270DFB" w:rsidR="00A60C08" w:rsidRDefault="005435F6" w:rsidP="00C51343">
      <w:pPr>
        <w:spacing w:line="276" w:lineRule="auto"/>
        <w:ind w:firstLine="698"/>
        <w:rPr>
          <w:rFonts w:eastAsia="Times New Roman"/>
          <w:color w:val="auto"/>
          <w:sz w:val="24"/>
          <w:szCs w:val="24"/>
        </w:rPr>
      </w:pPr>
      <w:r w:rsidRPr="00A60C08">
        <w:rPr>
          <w:sz w:val="24"/>
          <w:szCs w:val="24"/>
        </w:rPr>
        <w:t>Aos vinte e oito dias do mês de agosto de 2023, na sala de sessões da Câmara Municipal de Campina Grande do Sul, Estado do Paraná, às dezessete horas e trinta minutos teve lugar e início a 4ª Sessão ordinária do segundo período do terceiro exercício de mandato, da décima sétima legislatura. Iniciando os trabalhos da sessão o senhor Presidente solicitou que verificasse o livro de presenç</w:t>
      </w:r>
      <w:bookmarkStart w:id="0" w:name="_GoBack"/>
      <w:bookmarkEnd w:id="0"/>
      <w:r w:rsidRPr="00A60C08">
        <w:rPr>
          <w:sz w:val="24"/>
          <w:szCs w:val="24"/>
        </w:rPr>
        <w:t xml:space="preserve">a, o qual continha as seguintes assinaturas: Amarildo Alegro Bandeira, Anderson de Jesus Cardoso, Ana Carolina Mascarenhas Ferrer, </w:t>
      </w:r>
      <w:proofErr w:type="spellStart"/>
      <w:r w:rsidRPr="00A60C08">
        <w:rPr>
          <w:sz w:val="24"/>
          <w:szCs w:val="24"/>
        </w:rPr>
        <w:t>Cleverson</w:t>
      </w:r>
      <w:proofErr w:type="spellEnd"/>
      <w:r w:rsidRPr="00A60C08">
        <w:rPr>
          <w:sz w:val="24"/>
          <w:szCs w:val="24"/>
        </w:rPr>
        <w:t xml:space="preserve"> Antônio Cordeiro </w:t>
      </w:r>
      <w:proofErr w:type="spellStart"/>
      <w:r w:rsidRPr="00A60C08">
        <w:rPr>
          <w:sz w:val="24"/>
          <w:szCs w:val="24"/>
        </w:rPr>
        <w:t>Dalprá</w:t>
      </w:r>
      <w:proofErr w:type="spellEnd"/>
      <w:r w:rsidRPr="00A60C08">
        <w:rPr>
          <w:sz w:val="24"/>
          <w:szCs w:val="24"/>
        </w:rPr>
        <w:t xml:space="preserve">, Eugênio </w:t>
      </w:r>
      <w:proofErr w:type="spellStart"/>
      <w:r w:rsidRPr="00A60C08">
        <w:rPr>
          <w:sz w:val="24"/>
          <w:szCs w:val="24"/>
        </w:rPr>
        <w:t>Zanona</w:t>
      </w:r>
      <w:proofErr w:type="spellEnd"/>
      <w:r w:rsidRPr="00A60C08">
        <w:rPr>
          <w:sz w:val="24"/>
          <w:szCs w:val="24"/>
        </w:rPr>
        <w:t xml:space="preserve">, Felipe Veiga, Ismael Moraes de Oliveira, </w:t>
      </w:r>
      <w:proofErr w:type="spellStart"/>
      <w:r w:rsidRPr="00A60C08">
        <w:rPr>
          <w:sz w:val="24"/>
          <w:szCs w:val="24"/>
        </w:rPr>
        <w:t>Nilceia</w:t>
      </w:r>
      <w:proofErr w:type="spellEnd"/>
      <w:r w:rsidRPr="00A60C08">
        <w:rPr>
          <w:sz w:val="24"/>
          <w:szCs w:val="24"/>
        </w:rPr>
        <w:t xml:space="preserve"> Aparecida Pires </w:t>
      </w:r>
      <w:proofErr w:type="spellStart"/>
      <w:r w:rsidRPr="00A60C08">
        <w:rPr>
          <w:sz w:val="24"/>
          <w:szCs w:val="24"/>
        </w:rPr>
        <w:t>Falavinha</w:t>
      </w:r>
      <w:proofErr w:type="spellEnd"/>
      <w:r w:rsidRPr="00A60C08">
        <w:rPr>
          <w:sz w:val="24"/>
          <w:szCs w:val="24"/>
        </w:rPr>
        <w:t xml:space="preserve">, Pedro Café, Rene </w:t>
      </w:r>
      <w:proofErr w:type="spellStart"/>
      <w:r w:rsidRPr="00A60C08">
        <w:rPr>
          <w:sz w:val="24"/>
          <w:szCs w:val="24"/>
        </w:rPr>
        <w:t>Henemann</w:t>
      </w:r>
      <w:proofErr w:type="spellEnd"/>
      <w:r w:rsidRPr="00A60C08">
        <w:rPr>
          <w:sz w:val="24"/>
          <w:szCs w:val="24"/>
        </w:rPr>
        <w:t xml:space="preserve"> dos Santos e Sergio </w:t>
      </w:r>
      <w:proofErr w:type="spellStart"/>
      <w:r w:rsidRPr="00A60C08">
        <w:rPr>
          <w:sz w:val="24"/>
          <w:szCs w:val="24"/>
        </w:rPr>
        <w:t>Cavagni</w:t>
      </w:r>
      <w:proofErr w:type="spellEnd"/>
      <w:r w:rsidRPr="00A60C08">
        <w:rPr>
          <w:sz w:val="24"/>
          <w:szCs w:val="24"/>
        </w:rPr>
        <w:t xml:space="preserve">.  Em seguida o Presidente convida o </w:t>
      </w:r>
      <w:r w:rsidR="006D5834">
        <w:rPr>
          <w:sz w:val="24"/>
          <w:szCs w:val="24"/>
        </w:rPr>
        <w:t xml:space="preserve">Assessor </w:t>
      </w:r>
      <w:r w:rsidR="00804A8E">
        <w:rPr>
          <w:sz w:val="24"/>
          <w:szCs w:val="24"/>
        </w:rPr>
        <w:t xml:space="preserve">Sidnei </w:t>
      </w:r>
      <w:r w:rsidR="006D5834">
        <w:rPr>
          <w:sz w:val="24"/>
          <w:szCs w:val="24"/>
        </w:rPr>
        <w:t>Cidão Camargo</w:t>
      </w:r>
      <w:r w:rsidRPr="00A60C08">
        <w:rPr>
          <w:color w:val="FF0000"/>
          <w:sz w:val="24"/>
          <w:szCs w:val="24"/>
        </w:rPr>
        <w:t xml:space="preserve"> </w:t>
      </w:r>
      <w:r w:rsidRPr="00A60C08">
        <w:rPr>
          <w:color w:val="auto"/>
          <w:sz w:val="24"/>
          <w:szCs w:val="24"/>
        </w:rPr>
        <w:t xml:space="preserve">para </w:t>
      </w:r>
      <w:r w:rsidRPr="00A60C08">
        <w:rPr>
          <w:sz w:val="24"/>
          <w:szCs w:val="24"/>
        </w:rPr>
        <w:t>fazer a leitura da Bíblia no livro de</w:t>
      </w:r>
      <w:r w:rsidRPr="00A60C08">
        <w:rPr>
          <w:color w:val="auto"/>
          <w:sz w:val="24"/>
          <w:szCs w:val="24"/>
        </w:rPr>
        <w:t xml:space="preserve"> </w:t>
      </w:r>
      <w:r w:rsidRPr="006D5834">
        <w:rPr>
          <w:color w:val="auto"/>
          <w:sz w:val="24"/>
          <w:szCs w:val="24"/>
        </w:rPr>
        <w:t>Salmos</w:t>
      </w:r>
      <w:r w:rsidRPr="00A60C08">
        <w:rPr>
          <w:color w:val="auto"/>
          <w:sz w:val="24"/>
          <w:szCs w:val="24"/>
        </w:rPr>
        <w:t xml:space="preserve"> </w:t>
      </w:r>
      <w:r w:rsidRPr="00A60C08">
        <w:rPr>
          <w:sz w:val="24"/>
          <w:szCs w:val="24"/>
        </w:rPr>
        <w:t xml:space="preserve">cap. </w:t>
      </w:r>
      <w:r w:rsidR="006D5834">
        <w:rPr>
          <w:sz w:val="24"/>
          <w:szCs w:val="24"/>
        </w:rPr>
        <w:t>37</w:t>
      </w:r>
      <w:r w:rsidRPr="00A60C08">
        <w:rPr>
          <w:sz w:val="24"/>
          <w:szCs w:val="24"/>
        </w:rPr>
        <w:t xml:space="preserve"> </w:t>
      </w:r>
      <w:proofErr w:type="spellStart"/>
      <w:r w:rsidRPr="00A60C08">
        <w:rPr>
          <w:sz w:val="24"/>
          <w:szCs w:val="24"/>
        </w:rPr>
        <w:t>verc</w:t>
      </w:r>
      <w:proofErr w:type="spellEnd"/>
      <w:r w:rsidRPr="00A60C08">
        <w:rPr>
          <w:sz w:val="24"/>
          <w:szCs w:val="24"/>
        </w:rPr>
        <w:t>. 01 ao 0</w:t>
      </w:r>
      <w:r w:rsidR="006D5834">
        <w:rPr>
          <w:sz w:val="24"/>
          <w:szCs w:val="24"/>
        </w:rPr>
        <w:t>3</w:t>
      </w:r>
      <w:r w:rsidRPr="00A60C08">
        <w:rPr>
          <w:sz w:val="24"/>
          <w:szCs w:val="24"/>
        </w:rPr>
        <w:t>. Em seguida o Presidente solicita ao 1º secretário para fazer a leitura do expediente</w:t>
      </w:r>
      <w:r w:rsidRPr="00CB57FA">
        <w:rPr>
          <w:sz w:val="24"/>
          <w:szCs w:val="24"/>
        </w:rPr>
        <w:t>.</w:t>
      </w:r>
      <w:r w:rsidR="00030504" w:rsidRPr="00CB57FA">
        <w:rPr>
          <w:sz w:val="24"/>
          <w:szCs w:val="24"/>
        </w:rPr>
        <w:t xml:space="preserve"> </w:t>
      </w:r>
      <w:r w:rsidR="00CB57FA">
        <w:rPr>
          <w:sz w:val="24"/>
          <w:szCs w:val="24"/>
        </w:rPr>
        <w:t xml:space="preserve">- </w:t>
      </w:r>
      <w:r w:rsidRPr="00CB57FA">
        <w:rPr>
          <w:b/>
          <w:sz w:val="24"/>
          <w:szCs w:val="24"/>
        </w:rPr>
        <w:t>CORRESPONDÊNCIAS RECEBIDAS</w:t>
      </w:r>
      <w:r w:rsidR="00CB57FA">
        <w:rPr>
          <w:b/>
          <w:sz w:val="24"/>
          <w:szCs w:val="24"/>
        </w:rPr>
        <w:t xml:space="preserve">: </w:t>
      </w:r>
      <w:proofErr w:type="gramStart"/>
      <w:r w:rsidR="00CB57FA">
        <w:rPr>
          <w:b/>
          <w:sz w:val="24"/>
          <w:szCs w:val="24"/>
        </w:rPr>
        <w:t xml:space="preserve">OFÍCIO </w:t>
      </w:r>
      <w:r w:rsidRPr="00CB57FA">
        <w:rPr>
          <w:b/>
          <w:sz w:val="24"/>
          <w:szCs w:val="24"/>
        </w:rPr>
        <w:t xml:space="preserve"> DO</w:t>
      </w:r>
      <w:proofErr w:type="gramEnd"/>
      <w:r w:rsidRPr="00CB57FA">
        <w:rPr>
          <w:b/>
          <w:sz w:val="24"/>
          <w:szCs w:val="24"/>
        </w:rPr>
        <w:t xml:space="preserve"> EXECUTIVO: </w:t>
      </w:r>
      <w:r w:rsidR="00CB57FA">
        <w:rPr>
          <w:b/>
          <w:sz w:val="24"/>
          <w:szCs w:val="24"/>
        </w:rPr>
        <w:t>N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.º 574/2023, 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Resposta ao Ofício n.º 33/2023 do vereador </w:t>
      </w:r>
      <w:proofErr w:type="spellStart"/>
      <w:r w:rsidRPr="00A60C08">
        <w:rPr>
          <w:color w:val="212529"/>
          <w:sz w:val="24"/>
          <w:szCs w:val="24"/>
          <w:shd w:val="clear" w:color="auto" w:fill="FFFFFF"/>
        </w:rPr>
        <w:t>Cleverson</w:t>
      </w:r>
      <w:proofErr w:type="spellEnd"/>
      <w:r w:rsidRPr="00A60C08"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60C08">
        <w:rPr>
          <w:color w:val="212529"/>
          <w:sz w:val="24"/>
          <w:szCs w:val="24"/>
          <w:shd w:val="clear" w:color="auto" w:fill="FFFFFF"/>
        </w:rPr>
        <w:t>Dalprá</w:t>
      </w:r>
      <w:proofErr w:type="spellEnd"/>
      <w:r w:rsidRPr="00A60C08">
        <w:rPr>
          <w:color w:val="212529"/>
          <w:sz w:val="24"/>
          <w:szCs w:val="24"/>
          <w:shd w:val="clear" w:color="auto" w:fill="FFFFFF"/>
        </w:rPr>
        <w:t>.</w:t>
      </w:r>
      <w:r w:rsidR="00CB57FA">
        <w:rPr>
          <w:color w:val="212529"/>
          <w:sz w:val="24"/>
          <w:szCs w:val="24"/>
          <w:shd w:val="clear" w:color="auto" w:fill="FFFFFF"/>
        </w:rPr>
        <w:t xml:space="preserve"> -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 </w:t>
      </w:r>
      <w:r w:rsidR="00CB57FA" w:rsidRPr="00CB57FA">
        <w:rPr>
          <w:b/>
          <w:color w:val="212529"/>
          <w:sz w:val="24"/>
          <w:szCs w:val="24"/>
          <w:shd w:val="clear" w:color="auto" w:fill="FFFFFF"/>
        </w:rPr>
        <w:t>N</w:t>
      </w:r>
      <w:r w:rsidRPr="00CB57FA">
        <w:rPr>
          <w:b/>
          <w:bCs/>
          <w:color w:val="212529"/>
          <w:sz w:val="24"/>
          <w:szCs w:val="24"/>
          <w:shd w:val="clear" w:color="auto" w:fill="FFFFFF"/>
        </w:rPr>
        <w:t>.º 523/2023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Encaminha Projeto de Lei n.º 025/2023. </w:t>
      </w:r>
      <w:r w:rsidR="00CB57FA">
        <w:rPr>
          <w:color w:val="212529"/>
          <w:sz w:val="24"/>
          <w:szCs w:val="24"/>
          <w:shd w:val="clear" w:color="auto" w:fill="FFFFFF"/>
        </w:rPr>
        <w:t>- N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.º 587/</w:t>
      </w:r>
      <w:proofErr w:type="gramStart"/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2023,  </w:t>
      </w:r>
      <w:r w:rsidRPr="00A60C08">
        <w:rPr>
          <w:color w:val="212529"/>
          <w:sz w:val="24"/>
          <w:szCs w:val="24"/>
          <w:shd w:val="clear" w:color="auto" w:fill="FFFFFF"/>
        </w:rPr>
        <w:t>Encaminha</w:t>
      </w:r>
      <w:proofErr w:type="gramEnd"/>
      <w:r w:rsidRPr="00A60C08">
        <w:rPr>
          <w:color w:val="212529"/>
          <w:sz w:val="24"/>
          <w:szCs w:val="24"/>
          <w:shd w:val="clear" w:color="auto" w:fill="FFFFFF"/>
        </w:rPr>
        <w:t xml:space="preserve"> Projeto de Lei n.º 024/2023. </w:t>
      </w:r>
      <w:r w:rsidR="00CB57FA">
        <w:rPr>
          <w:color w:val="212529"/>
          <w:sz w:val="24"/>
          <w:szCs w:val="24"/>
          <w:shd w:val="clear" w:color="auto" w:fill="FFFFFF"/>
        </w:rPr>
        <w:t xml:space="preserve">- </w:t>
      </w:r>
      <w:r w:rsidR="00030504" w:rsidRPr="00CB57FA">
        <w:rPr>
          <w:b/>
          <w:bCs/>
          <w:color w:val="212529"/>
          <w:sz w:val="24"/>
          <w:szCs w:val="24"/>
          <w:shd w:val="clear" w:color="auto" w:fill="FFFFFF"/>
        </w:rPr>
        <w:t xml:space="preserve">MATERIA DO EXECUTIVO: </w:t>
      </w:r>
      <w:r w:rsidRPr="00CB57FA">
        <w:rPr>
          <w:b/>
          <w:bCs/>
          <w:color w:val="212529"/>
          <w:sz w:val="24"/>
          <w:szCs w:val="24"/>
          <w:shd w:val="clear" w:color="auto" w:fill="FFFFFF"/>
        </w:rPr>
        <w:t>Projeto de Lei n.º 025/2023, do Executivo (autuado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sob n.º 53/2023), 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altera a Lei Municipal n.º 15, de 17 de setembro de 1991, que denomina as Ruas do loteamento Jardim Diamante e dá outras providências.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Projeto de Lei n.º 024/2023, do Executivo (autuado sob n.º 60/2023), 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institui o Programa Farmácia Solidária a ser desenvolvido nas Unidades Básicas de Saúde do Município de Campina Grande do Sul e dá outras providências. </w:t>
      </w:r>
      <w:r w:rsidR="00CB57FA">
        <w:rPr>
          <w:color w:val="212529"/>
          <w:sz w:val="24"/>
          <w:szCs w:val="24"/>
          <w:shd w:val="clear" w:color="auto" w:fill="FFFFFF"/>
        </w:rPr>
        <w:t xml:space="preserve">- </w:t>
      </w:r>
      <w:r w:rsidR="00030504" w:rsidRPr="00260B3B">
        <w:rPr>
          <w:b/>
          <w:bCs/>
          <w:color w:val="auto"/>
          <w:sz w:val="24"/>
          <w:szCs w:val="24"/>
          <w:shd w:val="clear" w:color="auto" w:fill="FFFFFF"/>
        </w:rPr>
        <w:t>MATÉRIA DO LEGISLATIVO:</w:t>
      </w:r>
      <w:r w:rsidR="00030504" w:rsidRPr="00260B3B">
        <w:rPr>
          <w:color w:val="auto"/>
          <w:sz w:val="24"/>
          <w:szCs w:val="24"/>
          <w:shd w:val="clear" w:color="auto" w:fill="FFFFFF"/>
        </w:rPr>
        <w:t xml:space="preserve"> </w:t>
      </w:r>
      <w:r w:rsidRPr="00260B3B">
        <w:rPr>
          <w:rStyle w:val="Forte"/>
          <w:color w:val="auto"/>
          <w:sz w:val="24"/>
          <w:szCs w:val="24"/>
        </w:rPr>
        <w:t xml:space="preserve">Parecer da Comissão Permanente de Finanças, Orçamento e Fiscalização ao Projeto de Lei n.º 026/2023 do </w:t>
      </w:r>
      <w:r w:rsidRPr="00A60C08">
        <w:rPr>
          <w:rStyle w:val="Forte"/>
          <w:sz w:val="24"/>
          <w:szCs w:val="24"/>
        </w:rPr>
        <w:t xml:space="preserve">Poder Executivo, </w:t>
      </w:r>
      <w:r w:rsidRPr="00A60C08">
        <w:rPr>
          <w:rStyle w:val="Forte"/>
          <w:b w:val="0"/>
          <w:bCs w:val="0"/>
          <w:sz w:val="24"/>
          <w:szCs w:val="24"/>
        </w:rPr>
        <w:t xml:space="preserve">que tramita nesta Casa sob o n.º 050/2023. </w:t>
      </w:r>
      <w:r w:rsidR="00260B3B">
        <w:rPr>
          <w:rStyle w:val="Forte"/>
          <w:b w:val="0"/>
          <w:bCs w:val="0"/>
          <w:sz w:val="24"/>
          <w:szCs w:val="24"/>
        </w:rPr>
        <w:t xml:space="preserve">- </w:t>
      </w:r>
      <w:r w:rsidR="00372260">
        <w:rPr>
          <w:rStyle w:val="Forte"/>
        </w:rPr>
        <w:t xml:space="preserve">Requerimento n.º 13 do Vereador Sergio </w:t>
      </w:r>
      <w:proofErr w:type="spellStart"/>
      <w:r w:rsidR="00372260">
        <w:rPr>
          <w:rStyle w:val="Forte"/>
        </w:rPr>
        <w:t>Cavagni</w:t>
      </w:r>
      <w:proofErr w:type="spellEnd"/>
      <w:r w:rsidR="00260B3B">
        <w:rPr>
          <w:rStyle w:val="Forte"/>
        </w:rPr>
        <w:t>,</w:t>
      </w:r>
      <w:r w:rsidR="00372260">
        <w:rPr>
          <w:rStyle w:val="Forte"/>
        </w:rPr>
        <w:t xml:space="preserve"> </w:t>
      </w:r>
      <w:proofErr w:type="gramStart"/>
      <w:r w:rsidR="00372260">
        <w:t>Solicita</w:t>
      </w:r>
      <w:proofErr w:type="gramEnd"/>
      <w:r w:rsidR="00372260">
        <w:t xml:space="preserve"> licença para tratar de interesse particular, pelo período de 60 dias.</w:t>
      </w:r>
      <w:r w:rsidR="00260B3B">
        <w:t xml:space="preserve"> -</w:t>
      </w:r>
      <w:r w:rsidR="00030504">
        <w:t xml:space="preserve"> </w:t>
      </w:r>
      <w:r w:rsidRPr="00260B3B">
        <w:rPr>
          <w:b/>
          <w:sz w:val="24"/>
          <w:szCs w:val="24"/>
          <w:u w:color="000000"/>
        </w:rPr>
        <w:t>INDICAÇÕES:</w:t>
      </w:r>
      <w:r w:rsidRPr="00A60C08">
        <w:rPr>
          <w:b/>
          <w:sz w:val="24"/>
          <w:szCs w:val="24"/>
        </w:rPr>
        <w:t xml:space="preserve">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N.º 100/2023 da Vereadora Carolina Mascarenhas</w:t>
      </w:r>
      <w:r w:rsidR="00260B3B">
        <w:rPr>
          <w:b/>
          <w:bCs/>
          <w:color w:val="212529"/>
          <w:sz w:val="24"/>
          <w:szCs w:val="24"/>
          <w:shd w:val="clear" w:color="auto" w:fill="FFFFFF"/>
        </w:rPr>
        <w:t>,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60B3B">
        <w:rPr>
          <w:bCs/>
          <w:sz w:val="24"/>
          <w:szCs w:val="24"/>
        </w:rPr>
        <w:t>s</w:t>
      </w:r>
      <w:r w:rsidRPr="00A60C08">
        <w:rPr>
          <w:bCs/>
          <w:sz w:val="24"/>
          <w:szCs w:val="24"/>
        </w:rPr>
        <w:t xml:space="preserve">olicitando nos termos regimentais, junto ao Excelentíssimo Senhor Prefeito Municipal, através do setor competente, a colocação de saibro e </w:t>
      </w:r>
      <w:proofErr w:type="spellStart"/>
      <w:r w:rsidRPr="00A60C08">
        <w:rPr>
          <w:bCs/>
          <w:sz w:val="24"/>
          <w:szCs w:val="24"/>
        </w:rPr>
        <w:t>patrolamento</w:t>
      </w:r>
      <w:proofErr w:type="spellEnd"/>
      <w:r w:rsidRPr="00A60C08">
        <w:rPr>
          <w:bCs/>
          <w:sz w:val="24"/>
          <w:szCs w:val="24"/>
        </w:rPr>
        <w:t xml:space="preserve"> na Estrada Colônia Japonesa, no bairro Jardim Araçatuba/Santa Angelina.</w:t>
      </w:r>
      <w:r w:rsidR="00260B3B">
        <w:rPr>
          <w:bCs/>
          <w:sz w:val="24"/>
          <w:szCs w:val="24"/>
        </w:rPr>
        <w:t xml:space="preserve"> -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A60C08">
        <w:rPr>
          <w:color w:val="212529"/>
          <w:sz w:val="24"/>
          <w:szCs w:val="24"/>
          <w:shd w:val="clear" w:color="auto" w:fill="FFFFFF"/>
        </w:rPr>
        <w:t> 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N.º 126/2023 do Vereador Rene </w:t>
      </w:r>
      <w:proofErr w:type="spellStart"/>
      <w:r w:rsidRPr="00A60C08">
        <w:rPr>
          <w:b/>
          <w:bCs/>
          <w:color w:val="212529"/>
          <w:sz w:val="24"/>
          <w:szCs w:val="24"/>
          <w:shd w:val="clear" w:color="auto" w:fill="FFFFFF"/>
        </w:rPr>
        <w:t>Henemann</w:t>
      </w:r>
      <w:proofErr w:type="spellEnd"/>
      <w:r w:rsidR="00260B3B">
        <w:rPr>
          <w:b/>
          <w:bCs/>
          <w:color w:val="212529"/>
          <w:sz w:val="24"/>
          <w:szCs w:val="24"/>
          <w:shd w:val="clear" w:color="auto" w:fill="FFFFFF"/>
        </w:rPr>
        <w:t>,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60B3B">
        <w:rPr>
          <w:color w:val="212529"/>
          <w:sz w:val="24"/>
          <w:szCs w:val="24"/>
          <w:shd w:val="clear" w:color="auto" w:fill="FFFFFF"/>
        </w:rPr>
        <w:t>s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olicitando um estudo para a instalação de um espaço exclusivo de acessibilidade com banheiros para os cadeirantes na Arena Coberta do Parque de Exposições </w:t>
      </w:r>
      <w:proofErr w:type="spellStart"/>
      <w:r w:rsidRPr="00A60C08">
        <w:rPr>
          <w:color w:val="212529"/>
          <w:sz w:val="24"/>
          <w:szCs w:val="24"/>
          <w:shd w:val="clear" w:color="auto" w:fill="FFFFFF"/>
        </w:rPr>
        <w:t>Quielse</w:t>
      </w:r>
      <w:proofErr w:type="spellEnd"/>
      <w:r w:rsidRPr="00A60C08">
        <w:rPr>
          <w:color w:val="212529"/>
          <w:sz w:val="24"/>
          <w:szCs w:val="24"/>
          <w:shd w:val="clear" w:color="auto" w:fill="FFFFFF"/>
        </w:rPr>
        <w:t xml:space="preserve"> Crisóstomo da Silva. </w:t>
      </w:r>
      <w:r w:rsidR="00260B3B">
        <w:rPr>
          <w:color w:val="212529"/>
          <w:sz w:val="24"/>
          <w:szCs w:val="24"/>
          <w:shd w:val="clear" w:color="auto" w:fill="FFFFFF"/>
        </w:rPr>
        <w:t xml:space="preserve">-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N.º 129/2023 do Vereador Pedro Café</w:t>
      </w:r>
      <w:r w:rsidR="00260B3B">
        <w:rPr>
          <w:b/>
          <w:bCs/>
          <w:color w:val="212529"/>
          <w:sz w:val="24"/>
          <w:szCs w:val="24"/>
          <w:shd w:val="clear" w:color="auto" w:fill="FFFFFF"/>
        </w:rPr>
        <w:t>,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60B3B">
        <w:rPr>
          <w:color w:val="212529"/>
          <w:sz w:val="24"/>
          <w:szCs w:val="24"/>
          <w:shd w:val="clear" w:color="auto" w:fill="FFFFFF"/>
        </w:rPr>
        <w:t>s</w:t>
      </w:r>
      <w:r w:rsidRPr="00A60C08">
        <w:rPr>
          <w:color w:val="212529"/>
          <w:sz w:val="24"/>
          <w:szCs w:val="24"/>
          <w:shd w:val="clear" w:color="auto" w:fill="FFFFFF"/>
        </w:rPr>
        <w:t>olicitando um estudo para a implantação de novas lixeiras na Estrada da Vargem Grande e Barra da Cruz, como a correta limpeza e manutenção das já existentes ao adentrar esta localidade através da Rodovia Regis Bittencourt.</w:t>
      </w:r>
      <w:r w:rsidR="00260B3B">
        <w:rPr>
          <w:color w:val="212529"/>
          <w:sz w:val="24"/>
          <w:szCs w:val="24"/>
          <w:shd w:val="clear" w:color="auto" w:fill="FFFFFF"/>
        </w:rPr>
        <w:t xml:space="preserve"> - </w:t>
      </w:r>
      <w:r w:rsidRPr="00A60C08">
        <w:rPr>
          <w:color w:val="212529"/>
          <w:sz w:val="24"/>
          <w:szCs w:val="24"/>
          <w:shd w:val="clear" w:color="auto" w:fill="FFFFFF"/>
        </w:rPr>
        <w:t> 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N.º 130/2023 do Vereador Pedro Café</w:t>
      </w:r>
      <w:r w:rsidR="00260B3B">
        <w:rPr>
          <w:b/>
          <w:bCs/>
          <w:color w:val="212529"/>
          <w:sz w:val="24"/>
          <w:szCs w:val="24"/>
          <w:shd w:val="clear" w:color="auto" w:fill="FFFFFF"/>
        </w:rPr>
        <w:t>,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60B3B">
        <w:rPr>
          <w:color w:val="212529"/>
          <w:sz w:val="24"/>
          <w:szCs w:val="24"/>
          <w:shd w:val="clear" w:color="auto" w:fill="FFFFFF"/>
        </w:rPr>
        <w:t>s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olicitando que seja realizado contato com a empresa que transporta madeiras de eucalipto e pinus na extensão da Estrada da Figueira e Antiga Estrada do </w:t>
      </w:r>
      <w:proofErr w:type="spellStart"/>
      <w:r w:rsidRPr="00A60C08">
        <w:rPr>
          <w:color w:val="212529"/>
          <w:sz w:val="24"/>
          <w:szCs w:val="24"/>
          <w:shd w:val="clear" w:color="auto" w:fill="FFFFFF"/>
        </w:rPr>
        <w:t>Quielse</w:t>
      </w:r>
      <w:proofErr w:type="spellEnd"/>
      <w:r w:rsidRPr="00A60C08">
        <w:rPr>
          <w:color w:val="212529"/>
          <w:sz w:val="24"/>
          <w:szCs w:val="24"/>
          <w:shd w:val="clear" w:color="auto" w:fill="FFFFFF"/>
        </w:rPr>
        <w:t xml:space="preserve"> com o intuito de melhorias à população. </w:t>
      </w:r>
      <w:r w:rsidR="00260B3B">
        <w:rPr>
          <w:color w:val="212529"/>
          <w:sz w:val="24"/>
          <w:szCs w:val="24"/>
          <w:shd w:val="clear" w:color="auto" w:fill="FFFFFF"/>
        </w:rPr>
        <w:t xml:space="preserve">-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N.º 131/2023 da Vereadora </w:t>
      </w:r>
      <w:proofErr w:type="spellStart"/>
      <w:r w:rsidRPr="00A60C08">
        <w:rPr>
          <w:b/>
          <w:bCs/>
          <w:color w:val="212529"/>
          <w:sz w:val="24"/>
          <w:szCs w:val="24"/>
          <w:shd w:val="clear" w:color="auto" w:fill="FFFFFF"/>
        </w:rPr>
        <w:t>Nilceia</w:t>
      </w:r>
      <w:proofErr w:type="spellEnd"/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60C08">
        <w:rPr>
          <w:b/>
          <w:bCs/>
          <w:color w:val="212529"/>
          <w:sz w:val="24"/>
          <w:szCs w:val="24"/>
          <w:shd w:val="clear" w:color="auto" w:fill="FFFFFF"/>
        </w:rPr>
        <w:t>Falavinha</w:t>
      </w:r>
      <w:proofErr w:type="spellEnd"/>
      <w:r w:rsidR="00260B3B">
        <w:rPr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r w:rsidR="00260B3B">
        <w:rPr>
          <w:bCs/>
          <w:sz w:val="24"/>
          <w:szCs w:val="24"/>
        </w:rPr>
        <w:t>so</w:t>
      </w:r>
      <w:r w:rsidRPr="00A60C08">
        <w:rPr>
          <w:bCs/>
          <w:sz w:val="24"/>
          <w:szCs w:val="24"/>
        </w:rPr>
        <w:t xml:space="preserve">licitando a Criação de uma Casa de Passagem para Mulheres Vítimas de Violência - CPMW, como serviço tipificado da rede socioassistencial do município, no eixo da Proteção Social Especial. </w:t>
      </w:r>
      <w:r w:rsidR="00260B3B">
        <w:rPr>
          <w:bCs/>
          <w:sz w:val="24"/>
          <w:szCs w:val="24"/>
        </w:rPr>
        <w:t xml:space="preserve">- </w:t>
      </w:r>
      <w:r w:rsidRPr="00260B3B">
        <w:rPr>
          <w:b/>
          <w:bCs/>
          <w:sz w:val="24"/>
          <w:szCs w:val="24"/>
        </w:rPr>
        <w:t xml:space="preserve">ORDEM DO DIA: </w:t>
      </w:r>
      <w:r w:rsidRPr="00260B3B">
        <w:rPr>
          <w:b/>
          <w:bCs/>
          <w:color w:val="212529"/>
          <w:sz w:val="24"/>
          <w:szCs w:val="24"/>
          <w:shd w:val="clear" w:color="auto" w:fill="FFFFFF"/>
        </w:rPr>
        <w:t>1º) E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m discussão o Projeto de Lei n.º 18/2023 do Executivo (autuado sob n.º 33/2023),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 altera a Lei Municipal nº 693, de 18 de dezembro de 2019, que dispõe sobre a Reestruturação e Gestão do Plano da Carreira dos Profissionais do Magistério Público do Município de Campina Grande do Sul, Estado do Paraná, e dá outras providências, quando colocado em discussão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 xml:space="preserve">foi aprovado em primeira votação. </w:t>
      </w:r>
      <w:r w:rsidR="00260B3B">
        <w:rPr>
          <w:b/>
          <w:bCs/>
          <w:color w:val="212529"/>
          <w:sz w:val="24"/>
          <w:szCs w:val="24"/>
          <w:shd w:val="clear" w:color="auto" w:fill="FFFFFF"/>
        </w:rPr>
        <w:t xml:space="preserve"> -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2º) Em discussão o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Projeto de Lei n.º 51/2023 da Mesa Diretora</w:t>
      </w:r>
      <w:r w:rsidRPr="00A60C08">
        <w:rPr>
          <w:color w:val="212529"/>
          <w:sz w:val="24"/>
          <w:szCs w:val="24"/>
          <w:shd w:val="clear" w:color="auto" w:fill="FFFFFF"/>
        </w:rPr>
        <w:t>, altera e acresce dispositivos à Lei Municipal n</w:t>
      </w:r>
      <w:r w:rsidR="00A60C08" w:rsidRPr="00A60C08">
        <w:rPr>
          <w:color w:val="212529"/>
          <w:sz w:val="24"/>
          <w:szCs w:val="24"/>
          <w:shd w:val="clear" w:color="auto" w:fill="FFFFFF"/>
        </w:rPr>
        <w:t>.</w:t>
      </w:r>
      <w:r w:rsidRPr="00A60C08">
        <w:rPr>
          <w:color w:val="212529"/>
          <w:sz w:val="24"/>
          <w:szCs w:val="24"/>
          <w:shd w:val="clear" w:color="auto" w:fill="FFFFFF"/>
        </w:rPr>
        <w:t xml:space="preserve">º 454, de 25 de abril de 2017, que dispõe sobre a estrutura organizacional e administrativa da Câmara Municipal de Campina Grande do Sul, Estado do Paraná, e dá outras providências, quando colocado em discussão </w:t>
      </w:r>
      <w:r w:rsidRPr="00A60C08">
        <w:rPr>
          <w:b/>
          <w:bCs/>
          <w:color w:val="212529"/>
          <w:sz w:val="24"/>
          <w:szCs w:val="24"/>
          <w:shd w:val="clear" w:color="auto" w:fill="FFFFFF"/>
        </w:rPr>
        <w:t>foi aprovado em primeira votação.</w:t>
      </w:r>
      <w:r w:rsidR="00372260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60B3B">
        <w:rPr>
          <w:b/>
          <w:bCs/>
          <w:color w:val="212529"/>
          <w:sz w:val="24"/>
          <w:szCs w:val="24"/>
          <w:shd w:val="clear" w:color="auto" w:fill="FFFFFF"/>
        </w:rPr>
        <w:t xml:space="preserve"> - </w:t>
      </w:r>
      <w:r w:rsidR="00372260">
        <w:rPr>
          <w:b/>
          <w:bCs/>
          <w:color w:val="212529"/>
          <w:sz w:val="24"/>
          <w:szCs w:val="24"/>
          <w:shd w:val="clear" w:color="auto" w:fill="FFFFFF"/>
        </w:rPr>
        <w:t xml:space="preserve">3º) Em discussão o </w:t>
      </w:r>
      <w:r w:rsidR="00372260">
        <w:rPr>
          <w:rStyle w:val="Forte"/>
        </w:rPr>
        <w:t xml:space="preserve">Requerimento n.º 13 do Vereador Sergio </w:t>
      </w:r>
      <w:proofErr w:type="spellStart"/>
      <w:r w:rsidR="00372260">
        <w:rPr>
          <w:rStyle w:val="Forte"/>
        </w:rPr>
        <w:t>Cavagni</w:t>
      </w:r>
      <w:proofErr w:type="spellEnd"/>
      <w:r w:rsidR="00260B3B">
        <w:rPr>
          <w:rStyle w:val="Forte"/>
        </w:rPr>
        <w:t>,</w:t>
      </w:r>
      <w:r w:rsidR="00372260">
        <w:rPr>
          <w:rStyle w:val="Forte"/>
        </w:rPr>
        <w:t xml:space="preserve"> </w:t>
      </w:r>
      <w:r w:rsidR="00260B3B">
        <w:t>s</w:t>
      </w:r>
      <w:r w:rsidR="00372260">
        <w:t xml:space="preserve">olicita licença para tratar de interesse particular, pelo período de 60 dias, quando colocado em discussão </w:t>
      </w:r>
      <w:r w:rsidR="00372260" w:rsidRPr="00372260">
        <w:rPr>
          <w:b/>
          <w:bCs/>
        </w:rPr>
        <w:t>foi aprovado em única votação.</w:t>
      </w:r>
      <w:r w:rsidR="00A60C0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A60C08">
        <w:rPr>
          <w:b/>
          <w:bCs/>
          <w:sz w:val="24"/>
          <w:szCs w:val="24"/>
        </w:rPr>
        <w:t xml:space="preserve">- </w:t>
      </w:r>
      <w:r w:rsidR="00A60C08">
        <w:rPr>
          <w:sz w:val="24"/>
          <w:szCs w:val="24"/>
        </w:rPr>
        <w:t>E como não havia mais nada a se tratar, o Presidente convoca para sessão extraordinária em alguns minutos</w:t>
      </w:r>
      <w:r w:rsidR="00260B3B">
        <w:rPr>
          <w:sz w:val="24"/>
          <w:szCs w:val="24"/>
        </w:rPr>
        <w:t xml:space="preserve"> </w:t>
      </w:r>
      <w:proofErr w:type="gramStart"/>
      <w:r w:rsidR="00260B3B">
        <w:rPr>
          <w:sz w:val="24"/>
          <w:szCs w:val="24"/>
        </w:rPr>
        <w:t xml:space="preserve">e </w:t>
      </w:r>
      <w:r w:rsidR="00A60C08">
        <w:rPr>
          <w:sz w:val="24"/>
          <w:szCs w:val="24"/>
        </w:rPr>
        <w:t xml:space="preserve"> encerra</w:t>
      </w:r>
      <w:proofErr w:type="gramEnd"/>
      <w:r w:rsidR="00A60C08">
        <w:rPr>
          <w:sz w:val="24"/>
          <w:szCs w:val="24"/>
        </w:rPr>
        <w:t xml:space="preserve"> a Sessão </w:t>
      </w:r>
      <w:proofErr w:type="spellStart"/>
      <w:r w:rsidR="00A60C08">
        <w:rPr>
          <w:sz w:val="24"/>
          <w:szCs w:val="24"/>
        </w:rPr>
        <w:t>a</w:t>
      </w:r>
      <w:proofErr w:type="spellEnd"/>
      <w:r w:rsidR="00A60C08">
        <w:rPr>
          <w:sz w:val="24"/>
          <w:szCs w:val="24"/>
        </w:rPr>
        <w:t xml:space="preserve"> qual eu Secretário lavrei a Ata.</w:t>
      </w:r>
    </w:p>
    <w:p w14:paraId="2F804214" w14:textId="10AA458E" w:rsidR="00A60C08" w:rsidRDefault="00A60C08" w:rsidP="00C5134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Sala das Sessões, 28 de agosto de 2023.</w:t>
      </w:r>
    </w:p>
    <w:p w14:paraId="6673C65D" w14:textId="77777777" w:rsidR="00A60C08" w:rsidRDefault="00A60C08" w:rsidP="00C51343">
      <w:pPr>
        <w:spacing w:after="0" w:line="276" w:lineRule="auto"/>
        <w:rPr>
          <w:sz w:val="24"/>
          <w:szCs w:val="24"/>
        </w:rPr>
      </w:pPr>
    </w:p>
    <w:p w14:paraId="028DDA78" w14:textId="77777777" w:rsidR="00A60C08" w:rsidRDefault="00A60C08" w:rsidP="00C51343">
      <w:pPr>
        <w:spacing w:line="276" w:lineRule="auto"/>
        <w:rPr>
          <w:bCs/>
          <w:sz w:val="24"/>
          <w:szCs w:val="24"/>
        </w:rPr>
      </w:pPr>
    </w:p>
    <w:p w14:paraId="1702EAAA" w14:textId="2ADC9DD5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Eugênio José </w:t>
      </w:r>
      <w:proofErr w:type="spellStart"/>
      <w:r>
        <w:rPr>
          <w:b/>
          <w:bCs/>
          <w:sz w:val="24"/>
          <w:szCs w:val="24"/>
        </w:rPr>
        <w:t>Zanona</w:t>
      </w:r>
      <w:proofErr w:type="spellEnd"/>
      <w:r>
        <w:rPr>
          <w:b/>
          <w:bCs/>
          <w:sz w:val="24"/>
          <w:szCs w:val="24"/>
        </w:rPr>
        <w:t xml:space="preserve">                                </w:t>
      </w:r>
      <w:r w:rsidR="00260B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Felipe Veiga</w:t>
      </w:r>
    </w:p>
    <w:p w14:paraId="65F130A8" w14:textId="30F7BB63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                                                 </w:t>
      </w:r>
      <w:r w:rsidR="00260B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Vice-Presidente</w:t>
      </w:r>
    </w:p>
    <w:p w14:paraId="70E49703" w14:textId="77777777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</w:p>
    <w:p w14:paraId="0C824335" w14:textId="77777777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</w:p>
    <w:p w14:paraId="7C58F821" w14:textId="77777777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</w:p>
    <w:p w14:paraId="7C340CCF" w14:textId="1CEBE715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Cleverson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Antonio</w:t>
      </w:r>
      <w:proofErr w:type="spellEnd"/>
      <w:r>
        <w:rPr>
          <w:b/>
          <w:bCs/>
          <w:sz w:val="24"/>
          <w:szCs w:val="24"/>
        </w:rPr>
        <w:t xml:space="preserve"> Cordeiro </w:t>
      </w:r>
      <w:proofErr w:type="spellStart"/>
      <w:r>
        <w:rPr>
          <w:b/>
          <w:bCs/>
          <w:sz w:val="24"/>
          <w:szCs w:val="24"/>
        </w:rPr>
        <w:t>Dalprá</w:t>
      </w:r>
      <w:proofErr w:type="spellEnd"/>
      <w:r>
        <w:rPr>
          <w:b/>
          <w:bCs/>
          <w:sz w:val="24"/>
          <w:szCs w:val="24"/>
        </w:rPr>
        <w:t xml:space="preserve">      </w:t>
      </w:r>
      <w:r w:rsidR="00260B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260B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Ana Carolina Mascarenhas Ferrer</w:t>
      </w:r>
    </w:p>
    <w:p w14:paraId="73DC6718" w14:textId="210CDBEF" w:rsidR="00A60C08" w:rsidRDefault="00A60C08" w:rsidP="00C51343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1º Secretário                                                  2ª Secretária</w:t>
      </w:r>
    </w:p>
    <w:p w14:paraId="1364BFD6" w14:textId="696BF455" w:rsidR="005435F6" w:rsidRPr="00A60C08" w:rsidRDefault="005435F6" w:rsidP="00C51343">
      <w:pPr>
        <w:spacing w:line="276" w:lineRule="auto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0024F0B2" w14:textId="1B203256" w:rsidR="00A17194" w:rsidRDefault="00A17194" w:rsidP="00C51343">
      <w:pPr>
        <w:spacing w:line="276" w:lineRule="auto"/>
      </w:pPr>
    </w:p>
    <w:sectPr w:rsidR="00A17194" w:rsidSect="00C51343"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5C8FA" w14:textId="77777777" w:rsidR="00C51343" w:rsidRDefault="00C51343" w:rsidP="00C51343">
      <w:pPr>
        <w:spacing w:after="0" w:line="240" w:lineRule="auto"/>
      </w:pPr>
      <w:r>
        <w:separator/>
      </w:r>
    </w:p>
  </w:endnote>
  <w:endnote w:type="continuationSeparator" w:id="0">
    <w:p w14:paraId="32109E09" w14:textId="77777777" w:rsidR="00C51343" w:rsidRDefault="00C51343" w:rsidP="00C5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079431"/>
      <w:docPartObj>
        <w:docPartGallery w:val="Page Numbers (Bottom of Page)"/>
        <w:docPartUnique/>
      </w:docPartObj>
    </w:sdtPr>
    <w:sdtContent>
      <w:p w14:paraId="7E885AB0" w14:textId="7C5BD458" w:rsidR="00C51343" w:rsidRDefault="00C513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BF151" w14:textId="77777777" w:rsidR="00C51343" w:rsidRDefault="00C51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0373" w14:textId="77777777" w:rsidR="00C51343" w:rsidRDefault="00C51343" w:rsidP="00C51343">
      <w:pPr>
        <w:spacing w:after="0" w:line="240" w:lineRule="auto"/>
      </w:pPr>
      <w:r>
        <w:separator/>
      </w:r>
    </w:p>
  </w:footnote>
  <w:footnote w:type="continuationSeparator" w:id="0">
    <w:p w14:paraId="2AA181B6" w14:textId="77777777" w:rsidR="00C51343" w:rsidRDefault="00C51343" w:rsidP="00C51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F6"/>
    <w:rsid w:val="00030504"/>
    <w:rsid w:val="00132375"/>
    <w:rsid w:val="00260B3B"/>
    <w:rsid w:val="00372260"/>
    <w:rsid w:val="005435F6"/>
    <w:rsid w:val="006D5834"/>
    <w:rsid w:val="007C20B0"/>
    <w:rsid w:val="00804A8E"/>
    <w:rsid w:val="00A17194"/>
    <w:rsid w:val="00A60C08"/>
    <w:rsid w:val="00A85BE8"/>
    <w:rsid w:val="00B77658"/>
    <w:rsid w:val="00BA515F"/>
    <w:rsid w:val="00C51343"/>
    <w:rsid w:val="00CB57FA"/>
    <w:rsid w:val="00E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14B8"/>
  <w15:chartTrackingRefBased/>
  <w15:docId w15:val="{D7A3AAD2-D8D3-4728-A95D-838C34B0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5F6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5435F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51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343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1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343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54A8-CF2F-46C4-97E2-46ABB6C8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769</Words>
  <Characters>4103</Characters>
  <Application>Microsoft Office Word</Application>
  <DocSecurity>0</DocSecurity>
  <Lines>78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Thayna</dc:creator>
  <cp:keywords/>
  <dc:description/>
  <cp:lastModifiedBy>Nadia</cp:lastModifiedBy>
  <cp:revision>5</cp:revision>
  <cp:lastPrinted>2023-09-14T13:09:00Z</cp:lastPrinted>
  <dcterms:created xsi:type="dcterms:W3CDTF">2023-09-04T16:55:00Z</dcterms:created>
  <dcterms:modified xsi:type="dcterms:W3CDTF">2023-09-14T13:33:00Z</dcterms:modified>
</cp:coreProperties>
</file>